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D61" w:rsidRPr="00C04331" w:rsidRDefault="005A264C" w:rsidP="00F94EF1">
      <w:pPr>
        <w:rPr>
          <w:b/>
          <w:bCs/>
        </w:rPr>
      </w:pPr>
      <w:bookmarkStart w:id="0" w:name="_GoBack"/>
      <w:bookmarkEnd w:id="0"/>
      <w:r w:rsidRPr="00C04331">
        <w:rPr>
          <w:b/>
          <w:bCs/>
        </w:rPr>
        <w:t xml:space="preserve">YOUR NAME: </w:t>
      </w:r>
      <w:r w:rsidR="00C04331">
        <w:rPr>
          <w:b/>
          <w:bCs/>
        </w:rPr>
        <w:t>_______________</w:t>
      </w:r>
    </w:p>
    <w:p w:rsidR="00F94EF1" w:rsidRDefault="005A264C" w:rsidP="00F94EF1">
      <w:pPr>
        <w:rPr>
          <w:rFonts w:asciiTheme="majorHAnsi" w:eastAsia="Times New Roman" w:hAnsiTheme="majorHAnsi" w:cstheme="majorHAnsi"/>
          <w:sz w:val="18"/>
          <w:szCs w:val="18"/>
        </w:rPr>
      </w:pPr>
      <w:r>
        <w:rPr>
          <w:rFonts w:eastAsia="Times New Roman" w:cstheme="minorHAnsi"/>
          <w:b/>
          <w:bCs/>
          <w:color w:val="767171" w:themeColor="background2" w:themeShade="80"/>
          <w:sz w:val="44"/>
          <w:szCs w:val="44"/>
        </w:rPr>
        <w:t xml:space="preserve">Art Deco, </w:t>
      </w:r>
      <w:r w:rsidRPr="001F361B">
        <w:rPr>
          <w:rFonts w:eastAsia="Times New Roman" w:cstheme="minorHAnsi"/>
          <w:b/>
          <w:bCs/>
          <w:color w:val="767171" w:themeColor="background2" w:themeShade="80"/>
          <w:sz w:val="44"/>
          <w:szCs w:val="44"/>
        </w:rPr>
        <w:t>American Modern and the Second World War</w:t>
      </w:r>
    </w:p>
    <w:p w:rsidR="00F94EF1" w:rsidRDefault="00C04331" w:rsidP="00F94EF1">
      <w:pPr>
        <w:rPr>
          <w:rFonts w:asciiTheme="majorHAnsi" w:eastAsia="Times New Roman" w:hAnsiTheme="majorHAnsi" w:cstheme="majorHAnsi"/>
          <w:sz w:val="18"/>
          <w:szCs w:val="18"/>
        </w:rPr>
      </w:pPr>
      <w:r>
        <w:rPr>
          <w:rFonts w:asciiTheme="majorHAnsi" w:eastAsia="Times New Roman" w:hAnsiTheme="majorHAnsi" w:cstheme="majorHAnsi"/>
          <w:sz w:val="18"/>
          <w:szCs w:val="18"/>
        </w:rPr>
        <w:t xml:space="preserve">This worksheet is based on the </w:t>
      </w:r>
      <w:r w:rsidR="007A2C5D">
        <w:rPr>
          <w:rFonts w:asciiTheme="majorHAnsi" w:eastAsia="Times New Roman" w:hAnsiTheme="majorHAnsi" w:cstheme="majorHAnsi"/>
          <w:sz w:val="18"/>
          <w:szCs w:val="18"/>
        </w:rPr>
        <w:t xml:space="preserve">reading from the book, “Graphic Design: A New History” </w:t>
      </w:r>
      <w:r w:rsidR="0020017B">
        <w:rPr>
          <w:rFonts w:asciiTheme="majorHAnsi" w:eastAsia="Times New Roman" w:hAnsiTheme="majorHAnsi" w:cstheme="majorHAnsi"/>
          <w:sz w:val="18"/>
          <w:szCs w:val="18"/>
        </w:rPr>
        <w:t>p</w:t>
      </w:r>
      <w:r w:rsidR="0020017B" w:rsidRPr="0020017B">
        <w:rPr>
          <w:rFonts w:asciiTheme="majorHAnsi" w:eastAsia="Times New Roman" w:hAnsiTheme="majorHAnsi" w:cstheme="majorHAnsi"/>
          <w:sz w:val="18"/>
          <w:szCs w:val="18"/>
        </w:rPr>
        <w:t>ages</w:t>
      </w:r>
      <w:r w:rsidR="005A264C">
        <w:rPr>
          <w:rFonts w:asciiTheme="majorHAnsi" w:eastAsia="Times New Roman" w:hAnsiTheme="majorHAnsi" w:cstheme="majorHAnsi"/>
          <w:sz w:val="18"/>
          <w:szCs w:val="18"/>
        </w:rPr>
        <w:t xml:space="preserve"> </w:t>
      </w:r>
      <w:r w:rsidR="005A264C" w:rsidRPr="001F361B">
        <w:rPr>
          <w:rFonts w:asciiTheme="majorHAnsi" w:eastAsia="Times New Roman" w:hAnsiTheme="majorHAnsi" w:cstheme="majorHAnsi"/>
          <w:sz w:val="18"/>
          <w:szCs w:val="18"/>
        </w:rPr>
        <w:t xml:space="preserve">157 </w:t>
      </w:r>
      <w:r w:rsidR="005A264C">
        <w:rPr>
          <w:rFonts w:asciiTheme="majorHAnsi" w:eastAsia="Times New Roman" w:hAnsiTheme="majorHAnsi" w:cstheme="majorHAnsi"/>
          <w:sz w:val="18"/>
          <w:szCs w:val="18"/>
        </w:rPr>
        <w:t>–</w:t>
      </w:r>
      <w:r w:rsidR="005A264C" w:rsidRPr="001F361B">
        <w:rPr>
          <w:rFonts w:asciiTheme="majorHAnsi" w:eastAsia="Times New Roman" w:hAnsiTheme="majorHAnsi" w:cstheme="majorHAnsi"/>
          <w:sz w:val="18"/>
          <w:szCs w:val="18"/>
        </w:rPr>
        <w:t xml:space="preserve"> 167</w:t>
      </w:r>
      <w:r w:rsidR="005A264C">
        <w:rPr>
          <w:rFonts w:asciiTheme="majorHAnsi" w:eastAsia="Times New Roman" w:hAnsiTheme="majorHAnsi" w:cstheme="majorHAnsi"/>
          <w:sz w:val="18"/>
          <w:szCs w:val="18"/>
        </w:rPr>
        <w:t xml:space="preserve"> &amp; </w:t>
      </w:r>
      <w:r w:rsidR="0020017B" w:rsidRPr="0020017B">
        <w:rPr>
          <w:rFonts w:asciiTheme="majorHAnsi" w:eastAsia="Times New Roman" w:hAnsiTheme="majorHAnsi" w:cstheme="majorHAnsi"/>
          <w:sz w:val="18"/>
          <w:szCs w:val="18"/>
        </w:rPr>
        <w:t xml:space="preserve"> </w:t>
      </w:r>
      <w:r w:rsidR="00394E16" w:rsidRPr="00394E16">
        <w:rPr>
          <w:rFonts w:asciiTheme="majorHAnsi" w:eastAsia="Times New Roman" w:hAnsiTheme="majorHAnsi" w:cstheme="majorHAnsi"/>
          <w:sz w:val="18"/>
          <w:szCs w:val="18"/>
        </w:rPr>
        <w:t>230 - 246</w:t>
      </w:r>
      <w:r>
        <w:rPr>
          <w:rFonts w:asciiTheme="majorHAnsi" w:eastAsia="Times New Roman" w:hAnsiTheme="majorHAnsi" w:cstheme="majorHAnsi"/>
          <w:sz w:val="18"/>
          <w:szCs w:val="18"/>
        </w:rPr>
        <w:t>.</w:t>
      </w:r>
      <w:r w:rsidR="005A264C" w:rsidRPr="00C04331">
        <w:rPr>
          <w:rFonts w:asciiTheme="majorHAnsi" w:eastAsia="Times New Roman" w:hAnsiTheme="majorHAnsi" w:cstheme="majorHAnsi"/>
          <w:sz w:val="18"/>
          <w:szCs w:val="18"/>
        </w:rPr>
        <w:t xml:space="preserve"> </w:t>
      </w:r>
    </w:p>
    <w:p w:rsidR="00C26656" w:rsidRDefault="005A264C" w:rsidP="00C26656">
      <w:pPr>
        <w:rPr>
          <w:rFonts w:asciiTheme="majorHAnsi" w:eastAsia="Times New Roman" w:hAnsiTheme="majorHAnsi" w:cstheme="majorHAnsi"/>
          <w:sz w:val="18"/>
          <w:szCs w:val="18"/>
        </w:rPr>
      </w:pPr>
      <w:r>
        <w:rPr>
          <w:rFonts w:asciiTheme="majorHAnsi" w:eastAsia="Times New Roman" w:hAnsiTheme="majorHAnsi" w:cstheme="majorHAnsi"/>
          <w:sz w:val="18"/>
          <w:szCs w:val="18"/>
        </w:rPr>
        <w:t>There are 4 questions. Please fill this worksheet out.</w:t>
      </w:r>
      <w:r w:rsidRPr="006212F6">
        <w:rPr>
          <w:rFonts w:asciiTheme="majorHAnsi" w:eastAsia="Times New Roman" w:hAnsiTheme="majorHAnsi" w:cstheme="majorHAnsi"/>
          <w:sz w:val="18"/>
          <w:szCs w:val="18"/>
        </w:rPr>
        <w:t xml:space="preserve"> </w:t>
      </w:r>
      <w:r w:rsidRPr="006212F6">
        <w:rPr>
          <w:rFonts w:asciiTheme="majorHAnsi" w:eastAsia="Times New Roman" w:hAnsiTheme="majorHAnsi" w:cstheme="majorHAnsi"/>
          <w:sz w:val="18"/>
          <w:szCs w:val="18"/>
        </w:rPr>
        <w:softHyphen/>
        <w:t xml:space="preserve"> </w:t>
      </w:r>
      <w:r w:rsidRPr="006212F6">
        <w:rPr>
          <w:rFonts w:asciiTheme="majorHAnsi" w:hAnsiTheme="majorHAnsi" w:cstheme="majorHAnsi"/>
          <w:i/>
          <w:iCs/>
          <w:sz w:val="18"/>
          <w:szCs w:val="18"/>
        </w:rPr>
        <w:t xml:space="preserve">If you do not write full sentences, then bullet point your answers. If it is a direct quote from the chapter, then include quote marks. </w:t>
      </w:r>
    </w:p>
    <w:p w:rsidR="007A2C5D" w:rsidRDefault="007A2C5D" w:rsidP="00F94EF1">
      <w:pPr>
        <w:rPr>
          <w:rFonts w:asciiTheme="majorHAnsi" w:eastAsia="Times New Roman" w:hAnsiTheme="majorHAnsi" w:cstheme="majorHAnsi"/>
          <w:sz w:val="18"/>
          <w:szCs w:val="18"/>
        </w:rPr>
      </w:pPr>
    </w:p>
    <w:tbl>
      <w:tblPr>
        <w:tblStyle w:val="TableGrid"/>
        <w:tblW w:w="0" w:type="auto"/>
        <w:tblLook w:val="04A0" w:firstRow="1" w:lastRow="0" w:firstColumn="1" w:lastColumn="0" w:noHBand="0" w:noVBand="1"/>
      </w:tblPr>
      <w:tblGrid>
        <w:gridCol w:w="459"/>
        <w:gridCol w:w="10216"/>
      </w:tblGrid>
      <w:tr w:rsidR="00856EEF" w:rsidTr="00117A16">
        <w:tc>
          <w:tcPr>
            <w:tcW w:w="459" w:type="dxa"/>
          </w:tcPr>
          <w:p w:rsidR="00361CD0" w:rsidRPr="0057620B" w:rsidRDefault="005A264C" w:rsidP="00117A16">
            <w:pPr>
              <w:rPr>
                <w:rFonts w:ascii="Calibri" w:hAnsi="Calibri" w:cs="Calibri"/>
                <w:sz w:val="32"/>
                <w:szCs w:val="32"/>
              </w:rPr>
            </w:pPr>
            <w:r w:rsidRPr="0057620B">
              <w:rPr>
                <w:rFonts w:ascii="Calibri" w:hAnsi="Calibri" w:cs="Calibri"/>
                <w:sz w:val="32"/>
                <w:szCs w:val="32"/>
              </w:rPr>
              <w:t xml:space="preserve">1. </w:t>
            </w:r>
          </w:p>
        </w:tc>
        <w:tc>
          <w:tcPr>
            <w:tcW w:w="10216" w:type="dxa"/>
          </w:tcPr>
          <w:p w:rsidR="00361CD0" w:rsidRPr="00C04331" w:rsidRDefault="005A264C" w:rsidP="00117A16">
            <w:pPr>
              <w:rPr>
                <w:rFonts w:ascii="Calibri" w:eastAsia="Times New Roman" w:hAnsi="Calibri" w:cs="Calibri"/>
                <w:b/>
                <w:bCs/>
                <w:sz w:val="32"/>
                <w:szCs w:val="32"/>
              </w:rPr>
            </w:pPr>
            <w:r w:rsidRPr="00FA22F3">
              <w:rPr>
                <w:rFonts w:ascii="Calibri" w:eastAsia="Times New Roman" w:hAnsi="Calibri" w:cs="Calibri"/>
                <w:b/>
                <w:bCs/>
                <w:sz w:val="32"/>
                <w:szCs w:val="32"/>
              </w:rPr>
              <w:t>How did Art Deco contrast with Art Nouveau in terms of both style and theory?</w:t>
            </w:r>
          </w:p>
        </w:tc>
      </w:tr>
      <w:tr w:rsidR="00856EEF" w:rsidTr="00E15B0A">
        <w:trPr>
          <w:trHeight w:val="3770"/>
        </w:trPr>
        <w:tc>
          <w:tcPr>
            <w:tcW w:w="10675" w:type="dxa"/>
            <w:gridSpan w:val="2"/>
          </w:tcPr>
          <w:p w:rsidR="003F6DDC" w:rsidRDefault="005A264C" w:rsidP="00117A16">
            <w:pPr>
              <w:rPr>
                <w:rFonts w:ascii="Calibri" w:eastAsia="Times New Roman" w:hAnsi="Calibri" w:cs="Calibri"/>
                <w:b/>
                <w:bCs/>
                <w:sz w:val="32"/>
                <w:szCs w:val="32"/>
              </w:rPr>
            </w:pPr>
            <w:r>
              <w:rPr>
                <w:rFonts w:ascii="Calibri" w:eastAsia="Times New Roman" w:hAnsi="Calibri" w:cs="Calibri"/>
                <w:b/>
                <w:bCs/>
                <w:sz w:val="32"/>
                <w:szCs w:val="32"/>
              </w:rPr>
              <w:t xml:space="preserve">Art Nouveau was a </w:t>
            </w:r>
            <w:r w:rsidR="00E5016D">
              <w:rPr>
                <w:rFonts w:ascii="Calibri" w:eastAsia="Times New Roman" w:hAnsi="Calibri" w:cs="Calibri"/>
                <w:b/>
                <w:bCs/>
                <w:sz w:val="32"/>
                <w:szCs w:val="32"/>
              </w:rPr>
              <w:t>craftsmanship</w:t>
            </w:r>
            <w:r>
              <w:rPr>
                <w:rFonts w:ascii="Calibri" w:eastAsia="Times New Roman" w:hAnsi="Calibri" w:cs="Calibri"/>
                <w:b/>
                <w:bCs/>
                <w:sz w:val="32"/>
                <w:szCs w:val="32"/>
              </w:rPr>
              <w:t xml:space="preserve"> movement between 1980 and before world war I, which embraced Europe's new industrial revolution, which featured naturalistic with stylized forms combined with </w:t>
            </w:r>
            <w:r w:rsidR="00E5016D">
              <w:rPr>
                <w:rFonts w:ascii="Calibri" w:eastAsia="Times New Roman" w:hAnsi="Calibri" w:cs="Calibri"/>
                <w:b/>
                <w:bCs/>
                <w:sz w:val="32"/>
                <w:szCs w:val="32"/>
              </w:rPr>
              <w:t>different</w:t>
            </w:r>
            <w:r>
              <w:rPr>
                <w:rFonts w:ascii="Calibri" w:eastAsia="Times New Roman" w:hAnsi="Calibri" w:cs="Calibri"/>
                <w:b/>
                <w:bCs/>
                <w:sz w:val="32"/>
                <w:szCs w:val="32"/>
              </w:rPr>
              <w:t xml:space="preserve"> shapes like</w:t>
            </w:r>
            <w:r w:rsidR="00E5016D">
              <w:rPr>
                <w:rFonts w:ascii="Calibri" w:eastAsia="Times New Roman" w:hAnsi="Calibri" w:cs="Calibri"/>
                <w:b/>
                <w:bCs/>
                <w:sz w:val="32"/>
                <w:szCs w:val="32"/>
              </w:rPr>
              <w:t xml:space="preserve"> arcs and parabolas, and semicircles. It drew its </w:t>
            </w:r>
            <w:r w:rsidR="00A52540">
              <w:rPr>
                <w:rFonts w:ascii="Calibri" w:eastAsia="Times New Roman" w:hAnsi="Calibri" w:cs="Calibri"/>
                <w:b/>
                <w:bCs/>
                <w:sz w:val="32"/>
                <w:szCs w:val="32"/>
              </w:rPr>
              <w:t>arts from</w:t>
            </w:r>
            <w:r w:rsidR="00E5016D">
              <w:rPr>
                <w:rFonts w:ascii="Calibri" w:eastAsia="Times New Roman" w:hAnsi="Calibri" w:cs="Calibri"/>
                <w:b/>
                <w:bCs/>
                <w:sz w:val="32"/>
                <w:szCs w:val="32"/>
              </w:rPr>
              <w:t xml:space="preserve"> geometric and organic forms following new designs, thus becoming more decorative. On the other hand, Art Deco</w:t>
            </w:r>
            <w:r w:rsidR="00B20C76">
              <w:rPr>
                <w:rFonts w:ascii="Calibri" w:eastAsia="Times New Roman" w:hAnsi="Calibri" w:cs="Calibri"/>
                <w:b/>
                <w:bCs/>
                <w:sz w:val="32"/>
                <w:szCs w:val="32"/>
              </w:rPr>
              <w:t xml:space="preserve"> was an a</w:t>
            </w:r>
            <w:r w:rsidR="00A52540">
              <w:rPr>
                <w:rFonts w:ascii="Calibri" w:eastAsia="Times New Roman" w:hAnsi="Calibri" w:cs="Calibri"/>
                <w:b/>
                <w:bCs/>
                <w:sz w:val="32"/>
                <w:szCs w:val="32"/>
              </w:rPr>
              <w:t>esthetic</w:t>
            </w:r>
            <w:r w:rsidR="00B20C76">
              <w:rPr>
                <w:rFonts w:ascii="Calibri" w:eastAsia="Times New Roman" w:hAnsi="Calibri" w:cs="Calibri"/>
                <w:b/>
                <w:bCs/>
                <w:sz w:val="32"/>
                <w:szCs w:val="32"/>
              </w:rPr>
              <w:t xml:space="preserve"> movement after world war one with smoother arts</w:t>
            </w:r>
            <w:r w:rsidR="00A52540">
              <w:rPr>
                <w:rFonts w:ascii="Calibri" w:eastAsia="Times New Roman" w:hAnsi="Calibri" w:cs="Calibri"/>
                <w:b/>
                <w:bCs/>
                <w:sz w:val="32"/>
                <w:szCs w:val="32"/>
              </w:rPr>
              <w:t>. It focused on utilizing modern materials like inlaid wood, chrome, and stainless stool, where they featured bold shapes like zigzags and broad curves.</w:t>
            </w:r>
          </w:p>
          <w:p w:rsidR="00A52540" w:rsidRDefault="00A52540" w:rsidP="00117A16">
            <w:pPr>
              <w:rPr>
                <w:rFonts w:ascii="Calibri" w:eastAsia="Times New Roman" w:hAnsi="Calibri" w:cs="Calibri"/>
                <w:b/>
                <w:bCs/>
                <w:sz w:val="32"/>
                <w:szCs w:val="32"/>
              </w:rPr>
            </w:pPr>
          </w:p>
          <w:p w:rsidR="00E5016D" w:rsidRDefault="00E5016D" w:rsidP="00117A16">
            <w:pPr>
              <w:rPr>
                <w:rFonts w:ascii="Calibri" w:eastAsia="Times New Roman" w:hAnsi="Calibri" w:cs="Calibri"/>
                <w:b/>
                <w:bCs/>
                <w:sz w:val="32"/>
                <w:szCs w:val="32"/>
              </w:rPr>
            </w:pPr>
          </w:p>
          <w:p w:rsidR="00E15B0A" w:rsidRPr="00361CD0" w:rsidRDefault="00E15B0A" w:rsidP="00117A16">
            <w:pPr>
              <w:rPr>
                <w:rFonts w:ascii="Calibri" w:eastAsia="Times New Roman" w:hAnsi="Calibri" w:cs="Calibri"/>
                <w:b/>
                <w:bCs/>
                <w:sz w:val="32"/>
                <w:szCs w:val="32"/>
              </w:rPr>
            </w:pPr>
          </w:p>
        </w:tc>
      </w:tr>
    </w:tbl>
    <w:p w:rsidR="00E24E9F" w:rsidRDefault="00E24E9F">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856EEF" w:rsidTr="00117A16">
        <w:tc>
          <w:tcPr>
            <w:tcW w:w="459" w:type="dxa"/>
          </w:tcPr>
          <w:p w:rsidR="00361CD0" w:rsidRPr="0057620B" w:rsidRDefault="005A264C" w:rsidP="00117A16">
            <w:pPr>
              <w:rPr>
                <w:rFonts w:ascii="Calibri" w:hAnsi="Calibri" w:cs="Calibri"/>
                <w:sz w:val="32"/>
                <w:szCs w:val="32"/>
              </w:rPr>
            </w:pPr>
            <w:r>
              <w:rPr>
                <w:rFonts w:ascii="Calibri" w:hAnsi="Calibri" w:cs="Calibri"/>
                <w:sz w:val="32"/>
                <w:szCs w:val="32"/>
              </w:rPr>
              <w:t>2</w:t>
            </w:r>
            <w:r w:rsidRPr="0057620B">
              <w:rPr>
                <w:rFonts w:ascii="Calibri" w:hAnsi="Calibri" w:cs="Calibri"/>
                <w:sz w:val="32"/>
                <w:szCs w:val="32"/>
              </w:rPr>
              <w:t xml:space="preserve">. </w:t>
            </w:r>
          </w:p>
        </w:tc>
        <w:tc>
          <w:tcPr>
            <w:tcW w:w="10216" w:type="dxa"/>
          </w:tcPr>
          <w:p w:rsidR="00361CD0" w:rsidRPr="00C04331" w:rsidRDefault="005A264C" w:rsidP="00117A16">
            <w:pPr>
              <w:rPr>
                <w:rFonts w:ascii="Calibri" w:eastAsia="Times New Roman" w:hAnsi="Calibri" w:cs="Calibri"/>
                <w:b/>
                <w:bCs/>
                <w:sz w:val="32"/>
                <w:szCs w:val="32"/>
              </w:rPr>
            </w:pPr>
            <w:r w:rsidRPr="00FA22F3">
              <w:rPr>
                <w:rFonts w:ascii="Calibri" w:eastAsia="Times New Roman" w:hAnsi="Calibri" w:cs="Calibri"/>
                <w:b/>
                <w:bCs/>
                <w:sz w:val="32"/>
                <w:szCs w:val="32"/>
              </w:rPr>
              <w:t>To what extent can it be argued that Art Deco is tainted as a style because of its association with colonialism?</w:t>
            </w:r>
          </w:p>
        </w:tc>
      </w:tr>
      <w:tr w:rsidR="00856EEF" w:rsidTr="00E15B0A">
        <w:trPr>
          <w:trHeight w:val="3941"/>
        </w:trPr>
        <w:tc>
          <w:tcPr>
            <w:tcW w:w="10675" w:type="dxa"/>
            <w:gridSpan w:val="2"/>
          </w:tcPr>
          <w:p w:rsidR="00FB1519" w:rsidRDefault="005A264C" w:rsidP="00117A16">
            <w:pPr>
              <w:rPr>
                <w:rFonts w:ascii="Calibri" w:eastAsia="Times New Roman" w:hAnsi="Calibri" w:cs="Calibri"/>
                <w:b/>
                <w:bCs/>
                <w:sz w:val="32"/>
                <w:szCs w:val="32"/>
              </w:rPr>
            </w:pPr>
            <w:r>
              <w:rPr>
                <w:rFonts w:ascii="Calibri" w:eastAsia="Times New Roman" w:hAnsi="Calibri" w:cs="Calibri"/>
                <w:b/>
                <w:bCs/>
                <w:sz w:val="32"/>
                <w:szCs w:val="32"/>
              </w:rPr>
              <w:t xml:space="preserve">Art Deco is tainted as a style as it occurred during industrialization where </w:t>
            </w:r>
            <w:r>
              <w:rPr>
                <w:rFonts w:ascii="Calibri" w:eastAsia="Times New Roman" w:hAnsi="Calibri" w:cs="Calibri"/>
                <w:b/>
                <w:bCs/>
                <w:sz w:val="32"/>
                <w:szCs w:val="32"/>
              </w:rPr>
              <w:t xml:space="preserve">more products were decorated. It took place after world war I throughout world war two with simple techniques, clean shapes, streamlined look, and modern fashions. Its product </w:t>
            </w:r>
            <w:r w:rsidR="0045643F">
              <w:rPr>
                <w:rFonts w:ascii="Calibri" w:eastAsia="Times New Roman" w:hAnsi="Calibri" w:cs="Calibri"/>
                <w:b/>
                <w:bCs/>
                <w:sz w:val="32"/>
                <w:szCs w:val="32"/>
              </w:rPr>
              <w:t>included</w:t>
            </w:r>
            <w:r>
              <w:rPr>
                <w:rFonts w:ascii="Calibri" w:eastAsia="Times New Roman" w:hAnsi="Calibri" w:cs="Calibri"/>
                <w:b/>
                <w:bCs/>
                <w:sz w:val="32"/>
                <w:szCs w:val="32"/>
              </w:rPr>
              <w:t xml:space="preserve"> individually crafted items and mass-produced wares where they used mach</w:t>
            </w:r>
            <w:r>
              <w:rPr>
                <w:rFonts w:ascii="Calibri" w:eastAsia="Times New Roman" w:hAnsi="Calibri" w:cs="Calibri"/>
                <w:b/>
                <w:bCs/>
                <w:sz w:val="32"/>
                <w:szCs w:val="32"/>
              </w:rPr>
              <w:t>ines to produce them to</w:t>
            </w:r>
            <w:r w:rsidR="0045643F">
              <w:rPr>
                <w:rFonts w:ascii="Calibri" w:eastAsia="Times New Roman" w:hAnsi="Calibri" w:cs="Calibri"/>
                <w:b/>
                <w:bCs/>
                <w:sz w:val="32"/>
                <w:szCs w:val="32"/>
              </w:rPr>
              <w:t xml:space="preserve"> end traditional craftsmanship</w:t>
            </w:r>
            <w:r>
              <w:rPr>
                <w:rFonts w:ascii="Calibri" w:eastAsia="Times New Roman" w:hAnsi="Calibri" w:cs="Calibri"/>
                <w:b/>
                <w:bCs/>
                <w:sz w:val="32"/>
                <w:szCs w:val="32"/>
              </w:rPr>
              <w:t xml:space="preserve"> to smoothen them</w:t>
            </w:r>
            <w:r w:rsidR="0045643F">
              <w:rPr>
                <w:rFonts w:ascii="Calibri" w:eastAsia="Times New Roman" w:hAnsi="Calibri" w:cs="Calibri"/>
                <w:b/>
                <w:bCs/>
                <w:sz w:val="32"/>
                <w:szCs w:val="32"/>
              </w:rPr>
              <w:t xml:space="preserve"> into a modern way.</w:t>
            </w:r>
            <w:r>
              <w:rPr>
                <w:rFonts w:ascii="Calibri" w:eastAsia="Times New Roman" w:hAnsi="Calibri" w:cs="Calibri"/>
                <w:b/>
                <w:bCs/>
                <w:sz w:val="32"/>
                <w:szCs w:val="32"/>
              </w:rPr>
              <w:t xml:space="preserve"> </w:t>
            </w:r>
          </w:p>
          <w:p w:rsidR="0011529D" w:rsidRDefault="005A264C" w:rsidP="00117A16">
            <w:pPr>
              <w:rPr>
                <w:rFonts w:ascii="Calibri" w:eastAsia="Times New Roman" w:hAnsi="Calibri" w:cs="Calibri"/>
                <w:b/>
                <w:bCs/>
                <w:sz w:val="32"/>
                <w:szCs w:val="32"/>
              </w:rPr>
            </w:pPr>
            <w:r>
              <w:rPr>
                <w:rFonts w:ascii="Calibri" w:eastAsia="Times New Roman" w:hAnsi="Calibri" w:cs="Calibri"/>
                <w:b/>
                <w:bCs/>
                <w:sz w:val="32"/>
                <w:szCs w:val="32"/>
              </w:rPr>
              <w:t xml:space="preserve"> </w:t>
            </w:r>
          </w:p>
          <w:p w:rsidR="00E15B0A" w:rsidRPr="00361CD0" w:rsidRDefault="00E15B0A" w:rsidP="00117A16">
            <w:pPr>
              <w:rPr>
                <w:rFonts w:ascii="Calibri" w:eastAsia="Times New Roman" w:hAnsi="Calibri" w:cs="Calibri"/>
                <w:b/>
                <w:bCs/>
                <w:sz w:val="32"/>
                <w:szCs w:val="32"/>
              </w:rPr>
            </w:pPr>
          </w:p>
        </w:tc>
      </w:tr>
    </w:tbl>
    <w:p w:rsidR="00E15B0A" w:rsidRDefault="00E15B0A">
      <w:pPr>
        <w:rPr>
          <w:rFonts w:ascii="Calibri" w:hAnsi="Calibri" w:cs="Calibri"/>
        </w:rPr>
      </w:pPr>
    </w:p>
    <w:p w:rsidR="00E15B0A" w:rsidRDefault="005A264C">
      <w:pPr>
        <w:rPr>
          <w:rFonts w:ascii="Calibri" w:hAnsi="Calibri" w:cs="Calibri"/>
        </w:rPr>
      </w:pPr>
      <w:r>
        <w:rPr>
          <w:rFonts w:ascii="Calibri" w:hAnsi="Calibri" w:cs="Calibri"/>
        </w:rPr>
        <w:br w:type="page"/>
      </w:r>
    </w:p>
    <w:p w:rsidR="00361CD0" w:rsidRDefault="00361CD0">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856EEF" w:rsidTr="00117A16">
        <w:tc>
          <w:tcPr>
            <w:tcW w:w="459" w:type="dxa"/>
          </w:tcPr>
          <w:p w:rsidR="00361CD0" w:rsidRPr="0057620B" w:rsidRDefault="005A264C" w:rsidP="00117A16">
            <w:pPr>
              <w:rPr>
                <w:rFonts w:ascii="Calibri" w:hAnsi="Calibri" w:cs="Calibri"/>
                <w:sz w:val="32"/>
                <w:szCs w:val="32"/>
              </w:rPr>
            </w:pPr>
            <w:r>
              <w:rPr>
                <w:rFonts w:ascii="Calibri" w:hAnsi="Calibri" w:cs="Calibri"/>
                <w:sz w:val="32"/>
                <w:szCs w:val="32"/>
              </w:rPr>
              <w:t>3</w:t>
            </w:r>
            <w:r w:rsidRPr="0057620B">
              <w:rPr>
                <w:rFonts w:ascii="Calibri" w:hAnsi="Calibri" w:cs="Calibri"/>
                <w:sz w:val="32"/>
                <w:szCs w:val="32"/>
              </w:rPr>
              <w:t xml:space="preserve">. </w:t>
            </w:r>
          </w:p>
        </w:tc>
        <w:tc>
          <w:tcPr>
            <w:tcW w:w="10216" w:type="dxa"/>
          </w:tcPr>
          <w:p w:rsidR="00361CD0" w:rsidRPr="00C04331" w:rsidRDefault="005A264C" w:rsidP="00117A16">
            <w:pPr>
              <w:rPr>
                <w:rFonts w:ascii="Calibri" w:eastAsia="Times New Roman" w:hAnsi="Calibri" w:cs="Calibri"/>
                <w:b/>
                <w:bCs/>
                <w:sz w:val="32"/>
                <w:szCs w:val="32"/>
              </w:rPr>
            </w:pPr>
            <w:r w:rsidRPr="00FA22F3">
              <w:rPr>
                <w:rFonts w:ascii="Calibri" w:eastAsia="Times New Roman" w:hAnsi="Calibri" w:cs="Calibri"/>
                <w:b/>
                <w:bCs/>
                <w:sz w:val="32"/>
                <w:szCs w:val="32"/>
              </w:rPr>
              <w:t>Why do you think that Art Deco design was absorbed into American culture much more quickly than Constructivism?</w:t>
            </w:r>
            <w:r w:rsidR="003D5E41">
              <w:rPr>
                <w:rFonts w:ascii="Calibri" w:eastAsia="Times New Roman" w:hAnsi="Calibri" w:cs="Calibri"/>
                <w:b/>
                <w:bCs/>
                <w:sz w:val="32"/>
                <w:szCs w:val="32"/>
              </w:rPr>
              <w:t xml:space="preserve"> </w:t>
            </w:r>
          </w:p>
        </w:tc>
      </w:tr>
      <w:tr w:rsidR="00856EEF" w:rsidTr="00611AE8">
        <w:trPr>
          <w:trHeight w:val="4490"/>
        </w:trPr>
        <w:tc>
          <w:tcPr>
            <w:tcW w:w="10675" w:type="dxa"/>
            <w:gridSpan w:val="2"/>
          </w:tcPr>
          <w:p w:rsidR="00190099" w:rsidRDefault="005A264C" w:rsidP="00117A16">
            <w:pPr>
              <w:rPr>
                <w:rFonts w:ascii="Calibri" w:eastAsia="Times New Roman" w:hAnsi="Calibri" w:cs="Calibri"/>
                <w:b/>
                <w:bCs/>
                <w:sz w:val="32"/>
                <w:szCs w:val="32"/>
              </w:rPr>
            </w:pPr>
            <w:r>
              <w:rPr>
                <w:rFonts w:ascii="Calibri" w:eastAsia="Times New Roman" w:hAnsi="Calibri" w:cs="Calibri"/>
                <w:b/>
                <w:bCs/>
                <w:sz w:val="32"/>
                <w:szCs w:val="32"/>
              </w:rPr>
              <w:t xml:space="preserve">Because Art Deco was something new to </w:t>
            </w:r>
            <w:r>
              <w:rPr>
                <w:rFonts w:ascii="Calibri" w:eastAsia="Times New Roman" w:hAnsi="Calibri" w:cs="Calibri"/>
                <w:b/>
                <w:bCs/>
                <w:sz w:val="32"/>
                <w:szCs w:val="32"/>
              </w:rPr>
              <w:t xml:space="preserve">Americans which they had not seen before, and it was based more on consumerism culture where Americans were not open to new and bold ideas. </w:t>
            </w:r>
            <w:r w:rsidR="00416EB5">
              <w:rPr>
                <w:rFonts w:ascii="Calibri" w:eastAsia="Times New Roman" w:hAnsi="Calibri" w:cs="Calibri"/>
                <w:b/>
                <w:bCs/>
                <w:sz w:val="32"/>
                <w:szCs w:val="32"/>
              </w:rPr>
              <w:t>It</w:t>
            </w:r>
            <w:r>
              <w:rPr>
                <w:rFonts w:ascii="Calibri" w:eastAsia="Times New Roman" w:hAnsi="Calibri" w:cs="Calibri"/>
                <w:b/>
                <w:bCs/>
                <w:sz w:val="32"/>
                <w:szCs w:val="32"/>
              </w:rPr>
              <w:t xml:space="preserve"> opened contemporary industrial art in New York City's Metropolitan Museum of Art, which </w:t>
            </w:r>
            <w:r w:rsidR="00AE56B6">
              <w:rPr>
                <w:rFonts w:ascii="Calibri" w:eastAsia="Times New Roman" w:hAnsi="Calibri" w:cs="Calibri"/>
                <w:b/>
                <w:bCs/>
                <w:sz w:val="32"/>
                <w:szCs w:val="32"/>
              </w:rPr>
              <w:t>brought interest in art into the US</w:t>
            </w:r>
            <w:r>
              <w:rPr>
                <w:rFonts w:ascii="Calibri" w:eastAsia="Times New Roman" w:hAnsi="Calibri" w:cs="Calibri"/>
                <w:b/>
                <w:bCs/>
                <w:sz w:val="32"/>
                <w:szCs w:val="32"/>
              </w:rPr>
              <w:t>.</w:t>
            </w:r>
            <w:r w:rsidR="00416EB5">
              <w:rPr>
                <w:rFonts w:ascii="Calibri" w:eastAsia="Times New Roman" w:hAnsi="Calibri" w:cs="Calibri"/>
                <w:b/>
                <w:bCs/>
                <w:sz w:val="32"/>
                <w:szCs w:val="32"/>
              </w:rPr>
              <w:t xml:space="preserve"> Advertisers also used it,</w:t>
            </w:r>
            <w:r w:rsidR="00AE56B6">
              <w:rPr>
                <w:rFonts w:ascii="Calibri" w:eastAsia="Times New Roman" w:hAnsi="Calibri" w:cs="Calibri"/>
                <w:b/>
                <w:bCs/>
                <w:sz w:val="32"/>
                <w:szCs w:val="32"/>
              </w:rPr>
              <w:t xml:space="preserve"> which made it different from what the consumers viewed it through, thus preferring the aesthetic idea. On the other hand, Constructivism did not take on so quickly because it was not shiny</w:t>
            </w:r>
            <w:r w:rsidR="00416EB5">
              <w:rPr>
                <w:rFonts w:ascii="Calibri" w:eastAsia="Times New Roman" w:hAnsi="Calibri" w:cs="Calibri"/>
                <w:b/>
                <w:bCs/>
                <w:sz w:val="32"/>
                <w:szCs w:val="32"/>
              </w:rPr>
              <w:t xml:space="preserve"> and bright.</w:t>
            </w:r>
          </w:p>
          <w:p w:rsidR="0078090E" w:rsidRDefault="0078090E" w:rsidP="00117A16">
            <w:pPr>
              <w:rPr>
                <w:rFonts w:ascii="Calibri" w:eastAsia="Times New Roman" w:hAnsi="Calibri" w:cs="Calibri"/>
                <w:b/>
                <w:bCs/>
                <w:sz w:val="32"/>
                <w:szCs w:val="32"/>
              </w:rPr>
            </w:pPr>
          </w:p>
          <w:p w:rsidR="0078090E" w:rsidRPr="00361CD0" w:rsidRDefault="0078090E" w:rsidP="00117A16">
            <w:pPr>
              <w:rPr>
                <w:rFonts w:ascii="Calibri" w:eastAsia="Times New Roman" w:hAnsi="Calibri" w:cs="Calibri"/>
                <w:b/>
                <w:bCs/>
                <w:sz w:val="32"/>
                <w:szCs w:val="32"/>
              </w:rPr>
            </w:pPr>
          </w:p>
        </w:tc>
      </w:tr>
    </w:tbl>
    <w:p w:rsidR="00173A2E" w:rsidRDefault="00173A2E">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856EEF" w:rsidTr="00117A16">
        <w:tc>
          <w:tcPr>
            <w:tcW w:w="459" w:type="dxa"/>
          </w:tcPr>
          <w:p w:rsidR="00173A2E" w:rsidRPr="0057620B" w:rsidRDefault="005A264C" w:rsidP="00117A16">
            <w:pPr>
              <w:rPr>
                <w:rFonts w:ascii="Calibri" w:hAnsi="Calibri" w:cs="Calibri"/>
                <w:sz w:val="32"/>
                <w:szCs w:val="32"/>
              </w:rPr>
            </w:pPr>
            <w:r>
              <w:rPr>
                <w:rFonts w:ascii="Calibri" w:hAnsi="Calibri" w:cs="Calibri"/>
                <w:sz w:val="32"/>
                <w:szCs w:val="32"/>
              </w:rPr>
              <w:t>4</w:t>
            </w:r>
            <w:r w:rsidRPr="0057620B">
              <w:rPr>
                <w:rFonts w:ascii="Calibri" w:hAnsi="Calibri" w:cs="Calibri"/>
                <w:sz w:val="32"/>
                <w:szCs w:val="32"/>
              </w:rPr>
              <w:t xml:space="preserve">. </w:t>
            </w:r>
          </w:p>
        </w:tc>
        <w:tc>
          <w:tcPr>
            <w:tcW w:w="10216" w:type="dxa"/>
          </w:tcPr>
          <w:p w:rsidR="00173A2E" w:rsidRPr="00C04331" w:rsidRDefault="005A264C" w:rsidP="00117A16">
            <w:pPr>
              <w:rPr>
                <w:rFonts w:ascii="Calibri" w:eastAsia="Times New Roman" w:hAnsi="Calibri" w:cs="Calibri"/>
                <w:b/>
                <w:bCs/>
                <w:sz w:val="32"/>
                <w:szCs w:val="32"/>
              </w:rPr>
            </w:pPr>
            <w:r w:rsidRPr="00FA22F3">
              <w:rPr>
                <w:rFonts w:ascii="Calibri" w:eastAsia="Times New Roman" w:hAnsi="Calibri" w:cs="Calibri"/>
                <w:b/>
                <w:bCs/>
                <w:sz w:val="32"/>
                <w:szCs w:val="32"/>
              </w:rPr>
              <w:t xml:space="preserve">For what </w:t>
            </w:r>
            <w:r w:rsidRPr="00FA22F3">
              <w:rPr>
                <w:rFonts w:ascii="Calibri" w:eastAsia="Times New Roman" w:hAnsi="Calibri" w:cs="Calibri"/>
                <w:b/>
                <w:bCs/>
                <w:sz w:val="32"/>
                <w:szCs w:val="32"/>
              </w:rPr>
              <w:t>reasons did the US government prove to be a prominent patron of “cutting edge” graphic design in the 1930s?</w:t>
            </w:r>
          </w:p>
        </w:tc>
      </w:tr>
      <w:tr w:rsidR="00856EEF" w:rsidTr="00117A16">
        <w:trPr>
          <w:trHeight w:val="4922"/>
        </w:trPr>
        <w:tc>
          <w:tcPr>
            <w:tcW w:w="10675" w:type="dxa"/>
            <w:gridSpan w:val="2"/>
          </w:tcPr>
          <w:p w:rsidR="00E749F4" w:rsidRDefault="005A264C" w:rsidP="00416EB5">
            <w:pPr>
              <w:tabs>
                <w:tab w:val="left" w:pos="2115"/>
              </w:tabs>
              <w:rPr>
                <w:rFonts w:ascii="Calibri" w:eastAsia="Times New Roman" w:hAnsi="Calibri" w:cs="Calibri"/>
                <w:b/>
                <w:bCs/>
                <w:sz w:val="32"/>
                <w:szCs w:val="32"/>
              </w:rPr>
            </w:pPr>
            <w:r>
              <w:rPr>
                <w:rFonts w:ascii="Calibri" w:eastAsia="Times New Roman" w:hAnsi="Calibri" w:cs="Calibri"/>
                <w:b/>
                <w:bCs/>
                <w:sz w:val="32"/>
                <w:szCs w:val="32"/>
              </w:rPr>
              <w:t xml:space="preserve">Because of the </w:t>
            </w:r>
            <w:r w:rsidR="00E753F4">
              <w:rPr>
                <w:rFonts w:ascii="Calibri" w:eastAsia="Times New Roman" w:hAnsi="Calibri" w:cs="Calibri"/>
                <w:b/>
                <w:bCs/>
                <w:sz w:val="32"/>
                <w:szCs w:val="32"/>
              </w:rPr>
              <w:t>great depression in the country where unemployment was increasing, they started a project known as the Federal Art Project, which was responsible for providing government work for the artist. They viewed poster as a democratic art form which could reach people to all fields of work</w:t>
            </w:r>
            <w:r>
              <w:rPr>
                <w:rFonts w:ascii="Calibri" w:eastAsia="Times New Roman" w:hAnsi="Calibri" w:cs="Calibri"/>
                <w:b/>
                <w:bCs/>
                <w:sz w:val="32"/>
                <w:szCs w:val="32"/>
              </w:rPr>
              <w:t>. Art Deco becomes widespread due to more environment opening by the government. They were free to open mo</w:t>
            </w:r>
            <w:r>
              <w:rPr>
                <w:rFonts w:ascii="Calibri" w:eastAsia="Times New Roman" w:hAnsi="Calibri" w:cs="Calibri"/>
                <w:b/>
                <w:bCs/>
                <w:sz w:val="32"/>
                <w:szCs w:val="32"/>
              </w:rPr>
              <w:t xml:space="preserve">dernist styles that that corporate advertiser in the </w:t>
            </w:r>
            <w:r w:rsidR="00B37E17">
              <w:rPr>
                <w:rFonts w:ascii="Calibri" w:eastAsia="Times New Roman" w:hAnsi="Calibri" w:cs="Calibri"/>
                <w:b/>
                <w:bCs/>
                <w:sz w:val="32"/>
                <w:szCs w:val="32"/>
              </w:rPr>
              <w:t>US used silkscreen as printing technique later adapted by artists because it was less expensive.</w:t>
            </w:r>
          </w:p>
          <w:p w:rsidR="00E753F4" w:rsidRPr="00361CD0" w:rsidRDefault="00E753F4" w:rsidP="00416EB5">
            <w:pPr>
              <w:tabs>
                <w:tab w:val="left" w:pos="2115"/>
              </w:tabs>
              <w:rPr>
                <w:rFonts w:ascii="Calibri" w:eastAsia="Times New Roman" w:hAnsi="Calibri" w:cs="Calibri"/>
                <w:b/>
                <w:bCs/>
                <w:sz w:val="32"/>
                <w:szCs w:val="32"/>
              </w:rPr>
            </w:pPr>
          </w:p>
        </w:tc>
      </w:tr>
    </w:tbl>
    <w:p w:rsidR="00173A2E" w:rsidRPr="00F94EF1" w:rsidRDefault="00173A2E">
      <w:pPr>
        <w:rPr>
          <w:rFonts w:ascii="Calibri" w:hAnsi="Calibri" w:cs="Calibri"/>
        </w:rPr>
      </w:pPr>
    </w:p>
    <w:sectPr w:rsidR="00173A2E" w:rsidRPr="00F94EF1" w:rsidSect="00E15B0A">
      <w:headerReference w:type="even" r:id="rId7"/>
      <w:headerReference w:type="default" r:id="rId8"/>
      <w:footerReference w:type="even" r:id="rId9"/>
      <w:footerReference w:type="default" r:id="rId10"/>
      <w:headerReference w:type="first" r:id="rId11"/>
      <w:footerReference w:type="first" r:id="rId12"/>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64C" w:rsidRDefault="005A264C">
      <w:r>
        <w:separator/>
      </w:r>
    </w:p>
  </w:endnote>
  <w:endnote w:type="continuationSeparator" w:id="0">
    <w:p w:rsidR="005A264C" w:rsidRDefault="005A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145" w:rsidRDefault="00CD5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145" w:rsidRDefault="00CD51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145" w:rsidRDefault="00CD5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64C" w:rsidRDefault="005A264C">
      <w:r>
        <w:separator/>
      </w:r>
    </w:p>
  </w:footnote>
  <w:footnote w:type="continuationSeparator" w:id="0">
    <w:p w:rsidR="005A264C" w:rsidRDefault="005A2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19199781"/>
      <w:docPartObj>
        <w:docPartGallery w:val="Page Numbers (Top of Page)"/>
        <w:docPartUnique/>
      </w:docPartObj>
    </w:sdtPr>
    <w:sdtEndPr>
      <w:rPr>
        <w:rStyle w:val="PageNumber"/>
      </w:rPr>
    </w:sdtEndPr>
    <w:sdtContent>
      <w:p w:rsidR="00F94EF1" w:rsidRDefault="005A264C" w:rsidP="00E23BE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94EF1" w:rsidRDefault="00F94EF1" w:rsidP="00F94EF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theme="minorHAnsi"/>
      </w:rPr>
      <w:id w:val="886454962"/>
      <w:docPartObj>
        <w:docPartGallery w:val="Page Numbers (Top of Page)"/>
        <w:docPartUnique/>
      </w:docPartObj>
    </w:sdtPr>
    <w:sdtEndPr>
      <w:rPr>
        <w:rStyle w:val="PageNumber"/>
      </w:rPr>
    </w:sdtEndPr>
    <w:sdtContent>
      <w:p w:rsidR="00F94EF1" w:rsidRPr="00A758E6" w:rsidRDefault="005A264C" w:rsidP="00E23BE0">
        <w:pPr>
          <w:pStyle w:val="Header"/>
          <w:framePr w:wrap="none" w:vAnchor="text" w:hAnchor="margin" w:xAlign="right" w:y="1"/>
          <w:rPr>
            <w:rStyle w:val="PageNumber"/>
            <w:rFonts w:cstheme="minorHAnsi"/>
          </w:rPr>
        </w:pPr>
        <w:r w:rsidRPr="00A758E6">
          <w:rPr>
            <w:rStyle w:val="PageNumber"/>
            <w:rFonts w:cstheme="minorHAnsi"/>
            <w:b/>
            <w:bCs/>
            <w:sz w:val="21"/>
            <w:szCs w:val="21"/>
          </w:rPr>
          <w:fldChar w:fldCharType="begin"/>
        </w:r>
        <w:r w:rsidRPr="00A758E6">
          <w:rPr>
            <w:rStyle w:val="PageNumber"/>
            <w:rFonts w:cstheme="minorHAnsi"/>
            <w:b/>
            <w:bCs/>
            <w:sz w:val="21"/>
            <w:szCs w:val="21"/>
          </w:rPr>
          <w:instrText xml:space="preserve"> PAGE </w:instrText>
        </w:r>
        <w:r w:rsidRPr="00A758E6">
          <w:rPr>
            <w:rStyle w:val="PageNumber"/>
            <w:rFonts w:cstheme="minorHAnsi"/>
            <w:b/>
            <w:bCs/>
            <w:sz w:val="21"/>
            <w:szCs w:val="21"/>
          </w:rPr>
          <w:fldChar w:fldCharType="separate"/>
        </w:r>
        <w:r>
          <w:rPr>
            <w:rStyle w:val="PageNumber"/>
            <w:rFonts w:cstheme="minorHAnsi"/>
            <w:b/>
            <w:bCs/>
            <w:noProof/>
            <w:sz w:val="21"/>
            <w:szCs w:val="21"/>
          </w:rPr>
          <w:t>1</w:t>
        </w:r>
        <w:r w:rsidRPr="00A758E6">
          <w:rPr>
            <w:rStyle w:val="PageNumber"/>
            <w:rFonts w:cstheme="minorHAnsi"/>
            <w:b/>
            <w:bCs/>
            <w:sz w:val="21"/>
            <w:szCs w:val="21"/>
          </w:rPr>
          <w:fldChar w:fldCharType="end"/>
        </w:r>
      </w:p>
    </w:sdtContent>
  </w:sdt>
  <w:p w:rsidR="00F94EF1" w:rsidRPr="00A758E6" w:rsidRDefault="005A264C" w:rsidP="00F94EF1">
    <w:pPr>
      <w:rPr>
        <w:rFonts w:eastAsia="Times New Roman" w:cstheme="minorHAnsi"/>
        <w:sz w:val="20"/>
        <w:szCs w:val="20"/>
      </w:rPr>
    </w:pPr>
    <w:r w:rsidRPr="00F94EF1">
      <w:rPr>
        <w:rFonts w:eastAsia="Times New Roman" w:cstheme="minorHAnsi"/>
        <w:sz w:val="20"/>
        <w:szCs w:val="20"/>
      </w:rPr>
      <w:t xml:space="preserve">History </w:t>
    </w:r>
    <w:r w:rsidRPr="00F94EF1">
      <w:rPr>
        <w:rFonts w:eastAsia="Times New Roman" w:cstheme="minorHAnsi"/>
        <w:sz w:val="20"/>
        <w:szCs w:val="20"/>
      </w:rPr>
      <w:t>of Graphic Arts</w:t>
    </w:r>
    <w:r w:rsidR="00394E16">
      <w:rPr>
        <w:rFonts w:eastAsia="Times New Roman" w:cstheme="minorHAnsi"/>
        <w:sz w:val="20"/>
        <w:szCs w:val="20"/>
      </w:rPr>
      <w:tab/>
    </w:r>
    <w:r w:rsidR="00394E16">
      <w:rPr>
        <w:rFonts w:eastAsia="Times New Roman" w:cstheme="minorHAnsi"/>
        <w:sz w:val="20"/>
        <w:szCs w:val="20"/>
      </w:rPr>
      <w:tab/>
      <w:t xml:space="preserve">                           </w:t>
    </w:r>
    <w:r w:rsidR="00CD5145">
      <w:rPr>
        <w:rFonts w:eastAsia="Times New Roman" w:cstheme="minorHAnsi"/>
        <w:sz w:val="20"/>
        <w:szCs w:val="20"/>
      </w:rPr>
      <w:t xml:space="preserve">                 </w:t>
    </w:r>
    <w:r w:rsidR="00394E16">
      <w:rPr>
        <w:rFonts w:eastAsia="Times New Roman" w:cstheme="minorHAnsi"/>
        <w:sz w:val="20"/>
        <w:szCs w:val="20"/>
      </w:rPr>
      <w:t xml:space="preserve">   </w:t>
    </w:r>
    <w:r w:rsidR="001F361B">
      <w:rPr>
        <w:rFonts w:eastAsia="Times New Roman" w:cstheme="minorHAnsi"/>
        <w:sz w:val="20"/>
        <w:szCs w:val="20"/>
      </w:rPr>
      <w:t xml:space="preserve">Art Deco, </w:t>
    </w:r>
    <w:r w:rsidR="001F361B" w:rsidRPr="001F361B">
      <w:rPr>
        <w:rFonts w:eastAsia="Times New Roman" w:cstheme="minorHAnsi"/>
        <w:sz w:val="20"/>
        <w:szCs w:val="20"/>
      </w:rPr>
      <w:t xml:space="preserve">American Modern and the Second World War </w:t>
    </w:r>
    <w:r w:rsidR="00C04331">
      <w:rPr>
        <w:rFonts w:eastAsia="Times New Roman" w:cstheme="minorHAnsi"/>
        <w:sz w:val="20"/>
        <w:szCs w:val="20"/>
      </w:rPr>
      <w:t>-</w:t>
    </w:r>
    <w:r w:rsidRPr="00F94EF1">
      <w:rPr>
        <w:rFonts w:eastAsia="Times New Roman" w:cstheme="minorHAnsi"/>
        <w:sz w:val="20"/>
        <w:szCs w:val="20"/>
      </w:rPr>
      <w:t xml:space="preserve"> </w:t>
    </w:r>
    <w:r w:rsidR="00C04331">
      <w:rPr>
        <w:rFonts w:eastAsia="Times New Roman" w:cstheme="minorHAnsi"/>
        <w:sz w:val="20"/>
        <w:szCs w:val="20"/>
      </w:rPr>
      <w:t>Worksheet</w:t>
    </w:r>
    <w:r w:rsidRPr="00F94EF1">
      <w:rPr>
        <w:rFonts w:eastAsia="Times New Roman" w:cstheme="minorHAnsi"/>
        <w:sz w:val="20"/>
        <w:szCs w:val="20"/>
      </w:rPr>
      <w:t xml:space="preserve"> </w:t>
    </w:r>
  </w:p>
  <w:p w:rsidR="00F94EF1" w:rsidRPr="00A758E6" w:rsidRDefault="00F94EF1" w:rsidP="00F94EF1">
    <w:pPr>
      <w:rPr>
        <w:rFonts w:eastAsia="Times New Roman" w:cstheme="minorHAnsi"/>
        <w:sz w:val="20"/>
        <w:szCs w:val="20"/>
      </w:rPr>
    </w:pPr>
  </w:p>
  <w:p w:rsidR="00F94EF1" w:rsidRPr="00A758E6" w:rsidRDefault="005A264C" w:rsidP="002769AD">
    <w:pPr>
      <w:pStyle w:val="Header"/>
      <w:tabs>
        <w:tab w:val="clear" w:pos="4680"/>
        <w:tab w:val="clear" w:pos="9360"/>
        <w:tab w:val="left" w:pos="3309"/>
      </w:tabs>
      <w:ind w:right="360"/>
      <w:rPr>
        <w:rFonts w:cstheme="minorHAnsi"/>
      </w:rPr>
    </w:pPr>
    <w:r>
      <w:rPr>
        <w:rFonts w:cstheme="minorHAns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145" w:rsidRDefault="00CD51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346D3"/>
    <w:multiLevelType w:val="hybridMultilevel"/>
    <w:tmpl w:val="86DE5FF6"/>
    <w:lvl w:ilvl="0" w:tplc="DCBCB674">
      <w:start w:val="1"/>
      <w:numFmt w:val="bullet"/>
      <w:lvlText w:val=""/>
      <w:lvlJc w:val="left"/>
      <w:pPr>
        <w:ind w:left="720" w:hanging="360"/>
      </w:pPr>
      <w:rPr>
        <w:rFonts w:ascii="Symbol" w:hAnsi="Symbol" w:hint="default"/>
      </w:rPr>
    </w:lvl>
    <w:lvl w:ilvl="1" w:tplc="1842DBC8" w:tentative="1">
      <w:start w:val="1"/>
      <w:numFmt w:val="bullet"/>
      <w:lvlText w:val="o"/>
      <w:lvlJc w:val="left"/>
      <w:pPr>
        <w:ind w:left="1440" w:hanging="360"/>
      </w:pPr>
      <w:rPr>
        <w:rFonts w:ascii="Courier New" w:hAnsi="Courier New" w:cs="Courier New" w:hint="default"/>
      </w:rPr>
    </w:lvl>
    <w:lvl w:ilvl="2" w:tplc="486601E6" w:tentative="1">
      <w:start w:val="1"/>
      <w:numFmt w:val="bullet"/>
      <w:lvlText w:val=""/>
      <w:lvlJc w:val="left"/>
      <w:pPr>
        <w:ind w:left="2160" w:hanging="360"/>
      </w:pPr>
      <w:rPr>
        <w:rFonts w:ascii="Wingdings" w:hAnsi="Wingdings" w:hint="default"/>
      </w:rPr>
    </w:lvl>
    <w:lvl w:ilvl="3" w:tplc="358A358A" w:tentative="1">
      <w:start w:val="1"/>
      <w:numFmt w:val="bullet"/>
      <w:lvlText w:val=""/>
      <w:lvlJc w:val="left"/>
      <w:pPr>
        <w:ind w:left="2880" w:hanging="360"/>
      </w:pPr>
      <w:rPr>
        <w:rFonts w:ascii="Symbol" w:hAnsi="Symbol" w:hint="default"/>
      </w:rPr>
    </w:lvl>
    <w:lvl w:ilvl="4" w:tplc="68F4C6E8" w:tentative="1">
      <w:start w:val="1"/>
      <w:numFmt w:val="bullet"/>
      <w:lvlText w:val="o"/>
      <w:lvlJc w:val="left"/>
      <w:pPr>
        <w:ind w:left="3600" w:hanging="360"/>
      </w:pPr>
      <w:rPr>
        <w:rFonts w:ascii="Courier New" w:hAnsi="Courier New" w:cs="Courier New" w:hint="default"/>
      </w:rPr>
    </w:lvl>
    <w:lvl w:ilvl="5" w:tplc="3D7E93C2" w:tentative="1">
      <w:start w:val="1"/>
      <w:numFmt w:val="bullet"/>
      <w:lvlText w:val=""/>
      <w:lvlJc w:val="left"/>
      <w:pPr>
        <w:ind w:left="4320" w:hanging="360"/>
      </w:pPr>
      <w:rPr>
        <w:rFonts w:ascii="Wingdings" w:hAnsi="Wingdings" w:hint="default"/>
      </w:rPr>
    </w:lvl>
    <w:lvl w:ilvl="6" w:tplc="E4B6D342" w:tentative="1">
      <w:start w:val="1"/>
      <w:numFmt w:val="bullet"/>
      <w:lvlText w:val=""/>
      <w:lvlJc w:val="left"/>
      <w:pPr>
        <w:ind w:left="5040" w:hanging="360"/>
      </w:pPr>
      <w:rPr>
        <w:rFonts w:ascii="Symbol" w:hAnsi="Symbol" w:hint="default"/>
      </w:rPr>
    </w:lvl>
    <w:lvl w:ilvl="7" w:tplc="4142EF80" w:tentative="1">
      <w:start w:val="1"/>
      <w:numFmt w:val="bullet"/>
      <w:lvlText w:val="o"/>
      <w:lvlJc w:val="left"/>
      <w:pPr>
        <w:ind w:left="5760" w:hanging="360"/>
      </w:pPr>
      <w:rPr>
        <w:rFonts w:ascii="Courier New" w:hAnsi="Courier New" w:cs="Courier New" w:hint="default"/>
      </w:rPr>
    </w:lvl>
    <w:lvl w:ilvl="8" w:tplc="7F96452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EF1"/>
    <w:rsid w:val="000C2550"/>
    <w:rsid w:val="001049D7"/>
    <w:rsid w:val="0011529D"/>
    <w:rsid w:val="00117A16"/>
    <w:rsid w:val="00163E5A"/>
    <w:rsid w:val="00173A2E"/>
    <w:rsid w:val="00190099"/>
    <w:rsid w:val="001C0C55"/>
    <w:rsid w:val="001D6F26"/>
    <w:rsid w:val="001F361B"/>
    <w:rsid w:val="0020017B"/>
    <w:rsid w:val="00207ACA"/>
    <w:rsid w:val="002769AD"/>
    <w:rsid w:val="00291A33"/>
    <w:rsid w:val="00361CD0"/>
    <w:rsid w:val="003764D8"/>
    <w:rsid w:val="00394E16"/>
    <w:rsid w:val="003D5E41"/>
    <w:rsid w:val="003F6DDC"/>
    <w:rsid w:val="00416EB5"/>
    <w:rsid w:val="00447A67"/>
    <w:rsid w:val="0045643F"/>
    <w:rsid w:val="00461DFB"/>
    <w:rsid w:val="00486E97"/>
    <w:rsid w:val="00495EC1"/>
    <w:rsid w:val="0057620B"/>
    <w:rsid w:val="005A264C"/>
    <w:rsid w:val="00611AE8"/>
    <w:rsid w:val="006212F6"/>
    <w:rsid w:val="00634457"/>
    <w:rsid w:val="00665994"/>
    <w:rsid w:val="006B56CE"/>
    <w:rsid w:val="00714D61"/>
    <w:rsid w:val="0078090E"/>
    <w:rsid w:val="007A2C5D"/>
    <w:rsid w:val="007B7A9A"/>
    <w:rsid w:val="007C7D19"/>
    <w:rsid w:val="008339AC"/>
    <w:rsid w:val="00856EEF"/>
    <w:rsid w:val="00866966"/>
    <w:rsid w:val="00974661"/>
    <w:rsid w:val="00A52540"/>
    <w:rsid w:val="00A758E6"/>
    <w:rsid w:val="00A919C0"/>
    <w:rsid w:val="00AA00CE"/>
    <w:rsid w:val="00AE56B6"/>
    <w:rsid w:val="00B20C76"/>
    <w:rsid w:val="00B37E17"/>
    <w:rsid w:val="00BA1283"/>
    <w:rsid w:val="00BC4162"/>
    <w:rsid w:val="00BD441F"/>
    <w:rsid w:val="00BD52D3"/>
    <w:rsid w:val="00C04331"/>
    <w:rsid w:val="00C26656"/>
    <w:rsid w:val="00C819CE"/>
    <w:rsid w:val="00CC75F1"/>
    <w:rsid w:val="00CD5145"/>
    <w:rsid w:val="00CD75B7"/>
    <w:rsid w:val="00D032EA"/>
    <w:rsid w:val="00D037AF"/>
    <w:rsid w:val="00D43AD4"/>
    <w:rsid w:val="00D52B3C"/>
    <w:rsid w:val="00DB392A"/>
    <w:rsid w:val="00E15B0A"/>
    <w:rsid w:val="00E23BE0"/>
    <w:rsid w:val="00E24E9F"/>
    <w:rsid w:val="00E5016D"/>
    <w:rsid w:val="00E749F4"/>
    <w:rsid w:val="00E753F4"/>
    <w:rsid w:val="00F83636"/>
    <w:rsid w:val="00F94EF1"/>
    <w:rsid w:val="00FA22F3"/>
    <w:rsid w:val="00FB1519"/>
    <w:rsid w:val="00FD1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FFC24C-C5CE-49D9-9225-EE5B42B3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EF1"/>
    <w:pPr>
      <w:tabs>
        <w:tab w:val="center" w:pos="4680"/>
        <w:tab w:val="right" w:pos="9360"/>
      </w:tabs>
    </w:pPr>
  </w:style>
  <w:style w:type="character" w:customStyle="1" w:styleId="HeaderChar">
    <w:name w:val="Header Char"/>
    <w:basedOn w:val="DefaultParagraphFont"/>
    <w:link w:val="Header"/>
    <w:uiPriority w:val="99"/>
    <w:rsid w:val="00F94EF1"/>
  </w:style>
  <w:style w:type="character" w:styleId="PageNumber">
    <w:name w:val="page number"/>
    <w:basedOn w:val="DefaultParagraphFont"/>
    <w:uiPriority w:val="99"/>
    <w:semiHidden/>
    <w:unhideWhenUsed/>
    <w:rsid w:val="00F94EF1"/>
  </w:style>
  <w:style w:type="paragraph" w:styleId="Footer">
    <w:name w:val="footer"/>
    <w:basedOn w:val="Normal"/>
    <w:link w:val="FooterChar"/>
    <w:uiPriority w:val="99"/>
    <w:unhideWhenUsed/>
    <w:rsid w:val="00F94EF1"/>
    <w:pPr>
      <w:tabs>
        <w:tab w:val="center" w:pos="4680"/>
        <w:tab w:val="right" w:pos="9360"/>
      </w:tabs>
    </w:pPr>
  </w:style>
  <w:style w:type="character" w:customStyle="1" w:styleId="FooterChar">
    <w:name w:val="Footer Char"/>
    <w:basedOn w:val="DefaultParagraphFont"/>
    <w:link w:val="Footer"/>
    <w:uiPriority w:val="99"/>
    <w:rsid w:val="00F94EF1"/>
  </w:style>
  <w:style w:type="table" w:styleId="TableGrid">
    <w:name w:val="Table Grid"/>
    <w:basedOn w:val="TableNormal"/>
    <w:uiPriority w:val="39"/>
    <w:rsid w:val="00F94E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4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DiMarco, Paula J</dc:creator>
  <cp:lastModifiedBy>m</cp:lastModifiedBy>
  <cp:revision>2</cp:revision>
  <dcterms:created xsi:type="dcterms:W3CDTF">2021-03-23T21:01:00Z</dcterms:created>
  <dcterms:modified xsi:type="dcterms:W3CDTF">2021-03-23T21:01:00Z</dcterms:modified>
</cp:coreProperties>
</file>